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6D75A" w14:textId="4690634C" w:rsidR="00CB1657" w:rsidRPr="00CB1657" w:rsidRDefault="00CB1657" w:rsidP="00CB1657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B1657">
        <w:rPr>
          <w:rFonts w:ascii="Times New Roman" w:hAnsi="Times New Roman" w:cs="Times New Roman"/>
          <w:b/>
          <w:bCs/>
          <w:sz w:val="28"/>
          <w:szCs w:val="28"/>
        </w:rPr>
        <w:t xml:space="preserve">Аннотация </w:t>
      </w:r>
    </w:p>
    <w:p w14:paraId="2EB00E4A" w14:textId="6E7DB093" w:rsidR="00BC5B9E" w:rsidRPr="00CB1657" w:rsidRDefault="00CB1657" w:rsidP="00CB1657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B1657">
        <w:rPr>
          <w:rFonts w:ascii="Times New Roman" w:hAnsi="Times New Roman" w:cs="Times New Roman"/>
          <w:sz w:val="28"/>
          <w:szCs w:val="28"/>
        </w:rPr>
        <w:t xml:space="preserve">“Татарстан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халыклары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телләре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” Татарстан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Законында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Татарстан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башка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телләрне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саклау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өйрәнү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үстерү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Татарстан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дәүләт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программасында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кирәкле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шартлар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булдыру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каралган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Татарстан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Министрлар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Кабинеты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карары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кабул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ителгән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2010 – 2015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елларда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мәгарифне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үстерү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стратегиясендә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(30.12.2010, №1174) –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тәрбия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учреждениеләре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рус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телле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балаларны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татарчага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программасы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укыту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-методик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комплектлары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(УМК)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төзү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бурычы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куелды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татар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теленә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программасы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алга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таба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программа) “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программасы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структурасына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Федераль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дәүләт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B1657">
        <w:rPr>
          <w:rFonts w:ascii="Times New Roman" w:hAnsi="Times New Roman" w:cs="Times New Roman"/>
          <w:sz w:val="28"/>
          <w:szCs w:val="28"/>
        </w:rPr>
        <w:t>таләпләре”нә</w:t>
      </w:r>
      <w:proofErr w:type="spellEnd"/>
      <w:proofErr w:type="gramEnd"/>
      <w:r w:rsidRPr="00CB1657">
        <w:rPr>
          <w:rFonts w:ascii="Times New Roman" w:hAnsi="Times New Roman" w:cs="Times New Roman"/>
          <w:sz w:val="28"/>
          <w:szCs w:val="28"/>
        </w:rPr>
        <w:t xml:space="preserve"> (РФ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Мәгариф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фән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министрлыгының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23.11.2009 елда 655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карары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нигезендә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расланган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нигезләнеп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төзелде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Программа 4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яшьтән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яшькә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кадәр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булган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рус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телле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балаларның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аралашырга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эшчәнлекләренең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эчтәлеген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чагылдыра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Программа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яшьтәге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баланың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үсеш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закончалыкларына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шәхси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эшлекле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якын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килү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турындагы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фундаменталь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тикшеренүләргә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процессында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методик стандарт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кабул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ителгән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коммуникатив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принципларына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(Л. С. Выготский, П. Я. Гальперин, В. В. Давыдов, Е. А. Пассов)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чагылыш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тапкан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фәнни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тикшеренүләргә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гамәли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эшкәртмәләр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методик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киңәшләргә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мәгариф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системасы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ачыклаучы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норматив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хокукый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актлар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нигезләмәләренә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көйләнгән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Программа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принциплары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Коммуникативлылык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балаларны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татар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аралашу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чарасы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буларак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куллануга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әзерләүгә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корылган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фән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буларак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түгел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ә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аралашу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чарасы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буларак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Интеграция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дифференциация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сөйләм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төренең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үзәнчәлеген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исәпкә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тәрбияче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сөйләмен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техник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чаралар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ярдәмендә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(аудио-,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видеоязмада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тыңлау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(аудирование),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үзәнчәлекләрен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күнегүләрдә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балаларның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диалогик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сөйләмен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үстерү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Күрсәтмәлелек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–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көндәлек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тормыштагы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эшчәнлеккә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бәйле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рәвештә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аларның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тирә-юньне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танып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белүенең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чарасы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торган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үткәрү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;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тәрбия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үстерү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бурычларының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-берсе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тыгыз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бәйләнештә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тормышка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ашыру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өлкәләрен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берләштерү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интегральләштерү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аралашу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танып-белү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социальләштерү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физик культура,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сәламәтлек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хезмәт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иминлек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әдәбият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иҗади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сәнгать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музыка.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Дәвамчанлык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башлангыч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мәктәптә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эзлеклелекне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күздә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тоту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комплекслы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-тематик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принципка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корып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эшчәнлегенең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мотивлашкан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- бала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материалны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үзе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кызык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булганда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үзенең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шәхси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ихтыяҗларына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туры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килгәндә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генә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кабул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итә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фикерли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башлый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процессында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әкияти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сюжетлар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карау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кызыклы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таныш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геройлар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(Акбай,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Мияу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очрашу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элементларын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–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материалын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өйрәнүнең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мотивлашкан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булуын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тәэмин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итә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аралашу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ситуацияләренә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бәйләп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өйрәнгәндә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өйрәнүнең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практик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әһәмиятен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тоялар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эмоциональ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күтәренкелек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туа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материалын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теләп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үзләштерәләр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эшчәнлегенең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дидактик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гадидән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катлаулыга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таба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бару.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Индивидуальләштерү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принцибы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- тел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өйрәткәндә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шәхес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сыйфатларын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үстерүне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күздә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тоту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Балаларның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үзәнчәлекләрен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исәпкә</w:t>
      </w:r>
      <w:proofErr w:type="spellEnd"/>
      <w:r w:rsidRPr="00CB16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65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BC5B9E" w:rsidRPr="00CB1657" w:rsidSect="00351DE8">
      <w:type w:val="continuous"/>
      <w:pgSz w:w="11910" w:h="16840" w:code="9"/>
      <w:pgMar w:top="640" w:right="640" w:bottom="280" w:left="1300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3F1"/>
    <w:rsid w:val="002013F1"/>
    <w:rsid w:val="00351DE8"/>
    <w:rsid w:val="00BC5B9E"/>
    <w:rsid w:val="00CB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50786"/>
  <w15:chartTrackingRefBased/>
  <w15:docId w15:val="{1AD9B052-4701-450E-B37F-9AC046596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2742</Characters>
  <Application>Microsoft Office Word</Application>
  <DocSecurity>0</DocSecurity>
  <Lines>22</Lines>
  <Paragraphs>6</Paragraphs>
  <ScaleCrop>false</ScaleCrop>
  <Company>SPecialiST RePack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№44 Детский сад</dc:creator>
  <cp:keywords/>
  <dc:description/>
  <cp:lastModifiedBy>МБДОУ №44 Детский сад</cp:lastModifiedBy>
  <cp:revision>2</cp:revision>
  <dcterms:created xsi:type="dcterms:W3CDTF">2022-11-21T05:00:00Z</dcterms:created>
  <dcterms:modified xsi:type="dcterms:W3CDTF">2022-11-21T05:01:00Z</dcterms:modified>
</cp:coreProperties>
</file>